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>
    <v:background id="_x0000_s1025" o:bwmode="white" fillcolor="#ff9">
      <v:fill r:id="rId3" o:title="大波" type="pattern"/>
    </v:background>
  </w:background>
  <w:body>
    <w:p w14:paraId="2A903FE4" w14:textId="2513E15B" w:rsidR="00094D26" w:rsidRPr="00102ECD" w:rsidRDefault="00094D26" w:rsidP="001F1C1A">
      <w:pPr>
        <w:jc w:val="right"/>
        <w:rPr>
          <w:rFonts w:ascii="HG丸ｺﾞｼｯｸM-PRO" w:eastAsia="HG丸ｺﾞｼｯｸM-PRO" w:hAnsi="HG丸ｺﾞｼｯｸM-PRO"/>
          <w:b/>
          <w:bCs/>
          <w:color w:val="000000"/>
          <w:lang w:eastAsia="zh-TW"/>
        </w:rPr>
      </w:pPr>
      <w:r w:rsidRPr="00102ECD">
        <w:rPr>
          <w:rFonts w:ascii="HG丸ｺﾞｼｯｸM-PRO" w:eastAsia="HG丸ｺﾞｼｯｸM-PRO" w:hAnsi="HG丸ｺﾞｼｯｸM-PRO" w:hint="eastAsia"/>
          <w:b/>
          <w:bCs/>
          <w:color w:val="000000"/>
          <w:lang w:eastAsia="zh-TW"/>
        </w:rPr>
        <w:t xml:space="preserve">○給与等　</w:t>
      </w:r>
      <w:r w:rsidRPr="00102ECD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 xml:space="preserve">　　　　　　　　　　　　　　　　　　　　　　　　　</w:t>
      </w:r>
      <w:r w:rsidR="00DD3464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 xml:space="preserve">　</w:t>
      </w:r>
      <w:r w:rsidRPr="00102ECD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 xml:space="preserve">　　　　　　　　　</w:t>
      </w:r>
      <w:r w:rsidR="00331E12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 xml:space="preserve">　　　　</w:t>
      </w:r>
      <w:r w:rsidR="000942E5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 xml:space="preserve">　</w:t>
      </w:r>
      <w:r w:rsidRPr="00102ECD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>※</w:t>
      </w:r>
      <w:r w:rsidR="00446378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>令和</w:t>
      </w:r>
      <w:r w:rsidR="0069008A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>８</w:t>
      </w:r>
      <w:r w:rsidRPr="00102ECD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>年</w:t>
      </w:r>
      <w:r w:rsidR="00886FD0">
        <w:rPr>
          <w:rFonts w:ascii="HG丸ｺﾞｼｯｸM-PRO" w:eastAsia="HG丸ｺﾞｼｯｸM-PRO" w:hAnsi="HG丸ｺﾞｼｯｸM-PRO" w:hint="eastAsia"/>
          <w:color w:val="000000"/>
          <w:sz w:val="16"/>
        </w:rPr>
        <w:t>７</w:t>
      </w:r>
      <w:r w:rsidR="00A642CB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>月</w:t>
      </w:r>
      <w:r w:rsidRPr="00102ECD">
        <w:rPr>
          <w:rFonts w:ascii="HG丸ｺﾞｼｯｸM-PRO" w:eastAsia="HG丸ｺﾞｼｯｸM-PRO" w:hAnsi="HG丸ｺﾞｼｯｸM-PRO" w:hint="eastAsia"/>
          <w:color w:val="000000"/>
          <w:sz w:val="16"/>
          <w:lang w:eastAsia="zh-TW"/>
        </w:rPr>
        <w:t>現在</w:t>
      </w:r>
    </w:p>
    <w:tbl>
      <w:tblPr>
        <w:tblW w:w="88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1134"/>
        <w:gridCol w:w="2795"/>
        <w:gridCol w:w="2530"/>
        <w:gridCol w:w="1788"/>
      </w:tblGrid>
      <w:tr w:rsidR="000942E5" w:rsidRPr="00102ECD" w14:paraId="1C7F74D7" w14:textId="77777777" w:rsidTr="00331E12">
        <w:trPr>
          <w:cantSplit/>
          <w:trHeight w:val="510"/>
          <w:jc w:val="center"/>
        </w:trPr>
        <w:tc>
          <w:tcPr>
            <w:tcW w:w="1708" w:type="dxa"/>
            <w:gridSpan w:val="2"/>
            <w:vAlign w:val="center"/>
          </w:tcPr>
          <w:p w14:paraId="7AEFD4C8" w14:textId="77777777" w:rsidR="000942E5" w:rsidRPr="00102ECD" w:rsidRDefault="000942E5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 xml:space="preserve">身　　　　分　</w:t>
            </w:r>
          </w:p>
        </w:tc>
        <w:tc>
          <w:tcPr>
            <w:tcW w:w="7113" w:type="dxa"/>
            <w:gridSpan w:val="3"/>
            <w:vAlign w:val="center"/>
          </w:tcPr>
          <w:p w14:paraId="5DC2FD62" w14:textId="36B1F2FE" w:rsidR="000942E5" w:rsidRPr="00516960" w:rsidRDefault="000942E5" w:rsidP="003B7BF7">
            <w:pPr>
              <w:ind w:firstLineChars="100" w:firstLine="200"/>
              <w:rPr>
                <w:rFonts w:hAnsi="HG丸ｺﾞｼｯｸM-PRO"/>
                <w:color w:val="000000"/>
                <w:sz w:val="20"/>
                <w:szCs w:val="20"/>
              </w:rPr>
            </w:pPr>
            <w:r w:rsidRPr="0051696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国立大学法人弘前大学</w:t>
            </w:r>
            <w:r w:rsidR="00516960" w:rsidRPr="0051696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</w:t>
            </w:r>
            <w:r w:rsidRPr="00516960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常勤職員</w:t>
            </w:r>
            <w:r w:rsidR="0008127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・任期なし</w:t>
            </w:r>
            <w:r w:rsidR="00516960" w:rsidRPr="0051696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）</w:t>
            </w:r>
          </w:p>
        </w:tc>
      </w:tr>
      <w:tr w:rsidR="003B7BF7" w:rsidRPr="00102ECD" w14:paraId="7EBFC64B" w14:textId="77777777" w:rsidTr="00331E12">
        <w:trPr>
          <w:cantSplit/>
          <w:trHeight w:val="510"/>
          <w:jc w:val="center"/>
        </w:trPr>
        <w:tc>
          <w:tcPr>
            <w:tcW w:w="1708" w:type="dxa"/>
            <w:gridSpan w:val="2"/>
            <w:vAlign w:val="center"/>
          </w:tcPr>
          <w:p w14:paraId="60B22695" w14:textId="77777777" w:rsidR="003B7BF7" w:rsidRPr="00102ECD" w:rsidRDefault="003B7BF7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試 用 期 間</w:t>
            </w:r>
          </w:p>
        </w:tc>
        <w:tc>
          <w:tcPr>
            <w:tcW w:w="7113" w:type="dxa"/>
            <w:gridSpan w:val="3"/>
            <w:vAlign w:val="center"/>
          </w:tcPr>
          <w:p w14:paraId="2D7F1119" w14:textId="06A166D5" w:rsidR="003B7BF7" w:rsidRPr="00516960" w:rsidRDefault="003B7BF7" w:rsidP="003B7BF7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="004A1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６ヶ月</w:t>
            </w:r>
          </w:p>
        </w:tc>
      </w:tr>
      <w:tr w:rsidR="00A5459A" w:rsidRPr="00102ECD" w14:paraId="6BC4C448" w14:textId="77777777" w:rsidTr="00331E12">
        <w:trPr>
          <w:cantSplit/>
          <w:trHeight w:val="397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203219FB" w14:textId="77777777" w:rsidR="00A5459A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基  本  給</w:t>
            </w:r>
          </w:p>
          <w:p w14:paraId="1E271FC3" w14:textId="12A6B31D" w:rsidR="004D0959" w:rsidRPr="00102ECD" w:rsidRDefault="004D0959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  <w:tc>
          <w:tcPr>
            <w:tcW w:w="2795" w:type="dxa"/>
            <w:vAlign w:val="center"/>
          </w:tcPr>
          <w:p w14:paraId="5DFA40B3" w14:textId="77777777" w:rsidR="00A5459A" w:rsidRPr="00102ECD" w:rsidRDefault="00A5459A" w:rsidP="000909E9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大学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（4</w:t>
            </w: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年課程）卒業</w:t>
            </w:r>
          </w:p>
        </w:tc>
        <w:tc>
          <w:tcPr>
            <w:tcW w:w="2530" w:type="dxa"/>
            <w:vAlign w:val="center"/>
          </w:tcPr>
          <w:p w14:paraId="6490EA18" w14:textId="77777777" w:rsidR="00A5459A" w:rsidRPr="00102ECD" w:rsidRDefault="00A5459A" w:rsidP="000909E9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lang w:eastAsia="zh-TW"/>
              </w:rPr>
              <w:t>短大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eastAsia="zh-TW"/>
              </w:rPr>
              <w:t>等</w:t>
            </w: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  <w:lang w:eastAsia="zh-TW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lang w:eastAsia="zh-TW"/>
              </w:rPr>
              <w:t>3</w:t>
            </w: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  <w:lang w:eastAsia="zh-TW"/>
              </w:rPr>
              <w:t>年課程）卒業</w:t>
            </w:r>
          </w:p>
        </w:tc>
        <w:tc>
          <w:tcPr>
            <w:tcW w:w="1788" w:type="dxa"/>
            <w:vMerge w:val="restart"/>
            <w:vAlign w:val="center"/>
          </w:tcPr>
          <w:p w14:paraId="1B14D2CC" w14:textId="43A78852" w:rsidR="00331E12" w:rsidRDefault="00331E12" w:rsidP="000942E5">
            <w:pPr>
              <w:pStyle w:val="a4"/>
              <w:jc w:val="left"/>
              <w:rPr>
                <w:rFonts w:hAnsi="HG丸ｺﾞｼｯｸM-PRO"/>
                <w:color w:val="000000"/>
                <w:sz w:val="18"/>
                <w:szCs w:val="18"/>
              </w:rPr>
            </w:pPr>
            <w:r>
              <w:rPr>
                <w:rFonts w:hAnsi="HG丸ｺﾞｼｯｸM-PRO" w:hint="eastAsia"/>
                <w:color w:val="000000"/>
                <w:sz w:val="18"/>
                <w:szCs w:val="18"/>
              </w:rPr>
              <w:t>左記の基本給額は「俸給の調整額」を含みます。</w:t>
            </w:r>
          </w:p>
          <w:p w14:paraId="0960BCD1" w14:textId="77777777" w:rsidR="00331E12" w:rsidRDefault="00331E12" w:rsidP="000942E5">
            <w:pPr>
              <w:pStyle w:val="a4"/>
              <w:jc w:val="left"/>
              <w:rPr>
                <w:rFonts w:hAnsi="HG丸ｺﾞｼｯｸM-PRO"/>
                <w:color w:val="000000"/>
                <w:sz w:val="18"/>
                <w:szCs w:val="18"/>
              </w:rPr>
            </w:pPr>
          </w:p>
          <w:p w14:paraId="2671771B" w14:textId="4B6C009F" w:rsidR="002703FA" w:rsidRDefault="002703FA" w:rsidP="000942E5">
            <w:pPr>
              <w:pStyle w:val="a4"/>
              <w:jc w:val="left"/>
              <w:rPr>
                <w:rFonts w:hAnsi="HG丸ｺﾞｼｯｸM-PRO"/>
                <w:color w:val="000000"/>
                <w:sz w:val="18"/>
                <w:szCs w:val="18"/>
              </w:rPr>
            </w:pPr>
            <w:r>
              <w:rPr>
                <w:rFonts w:hAnsi="HG丸ｺﾞｼｯｸM-PRO" w:hint="eastAsia"/>
                <w:color w:val="000000"/>
                <w:sz w:val="18"/>
                <w:szCs w:val="18"/>
              </w:rPr>
              <w:t>給与規程等改正により金額は変動することがあります。</w:t>
            </w:r>
          </w:p>
          <w:p w14:paraId="69F31F39" w14:textId="77777777" w:rsidR="002703FA" w:rsidRDefault="002703FA" w:rsidP="000942E5">
            <w:pPr>
              <w:pStyle w:val="a4"/>
              <w:jc w:val="left"/>
              <w:rPr>
                <w:rFonts w:hAnsi="HG丸ｺﾞｼｯｸM-PRO"/>
                <w:color w:val="000000"/>
                <w:sz w:val="18"/>
                <w:szCs w:val="18"/>
              </w:rPr>
            </w:pPr>
          </w:p>
          <w:p w14:paraId="2F01B46F" w14:textId="77777777" w:rsidR="00A5459A" w:rsidRDefault="00A5459A" w:rsidP="004A5C7B">
            <w:pPr>
              <w:pStyle w:val="a4"/>
              <w:jc w:val="left"/>
              <w:rPr>
                <w:rFonts w:hAnsi="HG丸ｺﾞｼｯｸM-PRO"/>
                <w:color w:val="000000"/>
                <w:sz w:val="18"/>
                <w:szCs w:val="18"/>
              </w:rPr>
            </w:pPr>
            <w:r w:rsidRPr="000942E5">
              <w:rPr>
                <w:rFonts w:hAnsi="HG丸ｺﾞｼｯｸM-PRO" w:hint="eastAsia"/>
                <w:color w:val="000000"/>
                <w:sz w:val="18"/>
                <w:szCs w:val="18"/>
              </w:rPr>
              <w:t>基本給は免許取得後の経験年数に応じて加算されます。</w:t>
            </w:r>
          </w:p>
          <w:p w14:paraId="6F73E149" w14:textId="77777777" w:rsidR="004A5C7B" w:rsidRPr="000942E5" w:rsidRDefault="004A5C7B" w:rsidP="004A5C7B">
            <w:pPr>
              <w:pStyle w:val="a4"/>
              <w:jc w:val="left"/>
              <w:rPr>
                <w:rFonts w:hAnsi="HG丸ｺﾞｼｯｸM-PRO"/>
                <w:color w:val="000000"/>
                <w:sz w:val="18"/>
                <w:szCs w:val="18"/>
              </w:rPr>
            </w:pPr>
          </w:p>
          <w:p w14:paraId="4B969AFD" w14:textId="77777777" w:rsidR="00A5459A" w:rsidRPr="004A5C7B" w:rsidRDefault="00A5459A" w:rsidP="000942E5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給与等締切日は末日，支払日は毎月17日（</w:t>
            </w:r>
            <w:r w:rsidR="00C6265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当</w:t>
            </w: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月払い）</w:t>
            </w:r>
          </w:p>
        </w:tc>
      </w:tr>
      <w:tr w:rsidR="00A5459A" w:rsidRPr="00102ECD" w14:paraId="2C3655A5" w14:textId="77777777" w:rsidTr="00331E12">
        <w:trPr>
          <w:cantSplit/>
          <w:trHeight w:val="454"/>
          <w:jc w:val="center"/>
        </w:trPr>
        <w:tc>
          <w:tcPr>
            <w:tcW w:w="1708" w:type="dxa"/>
            <w:gridSpan w:val="2"/>
            <w:vMerge/>
            <w:textDirection w:val="tbRlV"/>
            <w:vAlign w:val="center"/>
          </w:tcPr>
          <w:p w14:paraId="76AAFF54" w14:textId="77777777" w:rsidR="00A5459A" w:rsidRPr="00102ECD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  <w:tc>
          <w:tcPr>
            <w:tcW w:w="2795" w:type="dxa"/>
            <w:vAlign w:val="center"/>
          </w:tcPr>
          <w:p w14:paraId="19123F6A" w14:textId="328B1003" w:rsidR="00A5459A" w:rsidRPr="00102ECD" w:rsidRDefault="001F1C1A" w:rsidP="00446378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月額</w:t>
            </w:r>
            <w:r w:rsidR="00A5459A"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 xml:space="preserve">　</w:t>
            </w:r>
            <w:r w:rsidR="00D211EA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255,800</w:t>
            </w:r>
            <w:r w:rsidR="00A5459A"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円</w:t>
            </w:r>
          </w:p>
        </w:tc>
        <w:tc>
          <w:tcPr>
            <w:tcW w:w="2530" w:type="dxa"/>
            <w:vAlign w:val="center"/>
          </w:tcPr>
          <w:p w14:paraId="6C178FC2" w14:textId="715BBA04" w:rsidR="00A5459A" w:rsidRPr="00102ECD" w:rsidRDefault="001F1C1A" w:rsidP="00446378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月額</w:t>
            </w: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 xml:space="preserve">　</w:t>
            </w:r>
            <w:r w:rsidR="00D211EA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245,300</w:t>
            </w: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円</w:t>
            </w:r>
          </w:p>
        </w:tc>
        <w:tc>
          <w:tcPr>
            <w:tcW w:w="1788" w:type="dxa"/>
            <w:vMerge/>
          </w:tcPr>
          <w:p w14:paraId="5EF305E7" w14:textId="77777777" w:rsidR="00A5459A" w:rsidRPr="00102ECD" w:rsidRDefault="00A5459A" w:rsidP="000942E5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A5459A" w:rsidRPr="00102ECD" w14:paraId="4DEF4009" w14:textId="77777777" w:rsidTr="00331E12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14:paraId="3B8075E8" w14:textId="77777777" w:rsidR="00B6762B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諸</w:t>
            </w:r>
          </w:p>
          <w:p w14:paraId="4A380C63" w14:textId="77777777" w:rsidR="00B6762B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手</w:t>
            </w:r>
          </w:p>
          <w:p w14:paraId="63401A43" w14:textId="77777777" w:rsidR="00A5459A" w:rsidRPr="00102ECD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当</w:t>
            </w:r>
          </w:p>
        </w:tc>
        <w:tc>
          <w:tcPr>
            <w:tcW w:w="1134" w:type="dxa"/>
            <w:vAlign w:val="center"/>
          </w:tcPr>
          <w:p w14:paraId="2D3C768D" w14:textId="77777777" w:rsidR="00A5459A" w:rsidRPr="00102ECD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実態に</w:t>
            </w:r>
          </w:p>
          <w:p w14:paraId="039CBC85" w14:textId="77777777" w:rsidR="00A5459A" w:rsidRPr="00102ECD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応じて</w:t>
            </w:r>
          </w:p>
        </w:tc>
        <w:tc>
          <w:tcPr>
            <w:tcW w:w="5325" w:type="dxa"/>
            <w:gridSpan w:val="2"/>
            <w:vAlign w:val="center"/>
          </w:tcPr>
          <w:p w14:paraId="2EF8DDC2" w14:textId="5F96CEF3" w:rsidR="0028606C" w:rsidRDefault="0028606C" w:rsidP="000942E5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・扶養手当</w:t>
            </w:r>
            <w:r w:rsidR="00A273BA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（</w:t>
            </w:r>
            <w:r w:rsidR="0069008A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父母等3,000円　</w:t>
            </w:r>
            <w:r w:rsidRPr="0028606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子</w:t>
            </w:r>
            <w:r w:rsidR="00A273BA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13,000</w:t>
            </w:r>
            <w:r w:rsidRPr="0028606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円</w:t>
            </w:r>
            <w:r w:rsidR="00593C8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ほか</w:t>
            </w:r>
            <w:r w:rsidRPr="0028606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）</w:t>
            </w:r>
          </w:p>
          <w:p w14:paraId="1C603219" w14:textId="20528F04" w:rsidR="00A5459A" w:rsidRDefault="00B6762B" w:rsidP="000942E5">
            <w:pPr>
              <w:rPr>
                <w:rFonts w:ascii="HG丸ｺﾞｼｯｸM-PRO" w:eastAsia="HG丸ｺﾞｼｯｸM-PRO" w:hAnsi="HG丸ｺﾞｼｯｸM-PRO"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・</w:t>
            </w:r>
            <w:r w:rsidR="00A5459A"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通勤手当</w:t>
            </w:r>
            <w:r w:rsidR="00A5459A" w:rsidRPr="0028606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（</w:t>
            </w:r>
            <w:r w:rsidR="0069008A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上限</w:t>
            </w:r>
            <w:r w:rsidR="00A5459A" w:rsidRPr="0028606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55,000円）</w:t>
            </w:r>
          </w:p>
          <w:p w14:paraId="316E9BA9" w14:textId="77777777" w:rsidR="00A5459A" w:rsidRDefault="00A5459A" w:rsidP="000942E5">
            <w:pPr>
              <w:ind w:firstLineChars="100" w:firstLine="180"/>
              <w:rPr>
                <w:rFonts w:ascii="HG丸ｺﾞｼｯｸM-PRO" w:eastAsia="HG丸ｺﾞｼｯｸM-PRO" w:hAnsi="HG丸ｺﾞｼｯｸM-PRO"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</w:rPr>
              <w:t>通勤距離3km以上の場合，駐車場利用可（料金自己負担）</w:t>
            </w:r>
          </w:p>
          <w:p w14:paraId="7B566D2B" w14:textId="4F96DCF2" w:rsidR="00A5459A" w:rsidRPr="00102ECD" w:rsidRDefault="00B6762B" w:rsidP="000942E5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・</w:t>
            </w:r>
            <w:r w:rsidR="00A5459A"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住居手当</w:t>
            </w:r>
            <w:r w:rsidR="00A5459A" w:rsidRPr="00102ECD">
              <w:rPr>
                <w:rFonts w:ascii="HG丸ｺﾞｼｯｸM-PRO" w:eastAsia="HG丸ｺﾞｼｯｸM-PRO" w:hAnsi="HG丸ｺﾞｼｯｸM-PRO" w:hint="eastAsia"/>
                <w:color w:val="000000"/>
                <w:sz w:val="18"/>
              </w:rPr>
              <w:t>（</w:t>
            </w:r>
            <w:r w:rsidR="0069008A">
              <w:rPr>
                <w:rFonts w:ascii="HG丸ｺﾞｼｯｸM-PRO" w:eastAsia="HG丸ｺﾞｼｯｸM-PRO" w:hAnsi="HG丸ｺﾞｼｯｸM-PRO" w:hint="eastAsia"/>
                <w:color w:val="000000"/>
                <w:sz w:val="18"/>
              </w:rPr>
              <w:t>上限</w:t>
            </w:r>
            <w:r w:rsidR="00A5459A" w:rsidRPr="00102ECD">
              <w:rPr>
                <w:rFonts w:ascii="HG丸ｺﾞｼｯｸM-PRO" w:eastAsia="HG丸ｺﾞｼｯｸM-PRO" w:hAnsi="HG丸ｺﾞｼｯｸM-PRO" w:hint="eastAsia"/>
                <w:color w:val="000000"/>
                <w:sz w:val="18"/>
              </w:rPr>
              <w:t>27,000円）</w:t>
            </w:r>
          </w:p>
        </w:tc>
        <w:tc>
          <w:tcPr>
            <w:tcW w:w="1788" w:type="dxa"/>
            <w:vMerge/>
            <w:vAlign w:val="center"/>
          </w:tcPr>
          <w:p w14:paraId="3DA71577" w14:textId="77777777" w:rsidR="00A5459A" w:rsidRPr="00102ECD" w:rsidRDefault="00A5459A" w:rsidP="000942E5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A5459A" w:rsidRPr="00102ECD" w14:paraId="4A8E2927" w14:textId="77777777" w:rsidTr="00331E12">
        <w:trPr>
          <w:cantSplit/>
          <w:trHeight w:val="538"/>
          <w:jc w:val="center"/>
        </w:trPr>
        <w:tc>
          <w:tcPr>
            <w:tcW w:w="574" w:type="dxa"/>
            <w:vMerge/>
          </w:tcPr>
          <w:p w14:paraId="6E786FE2" w14:textId="77777777" w:rsidR="00A5459A" w:rsidRPr="00102ECD" w:rsidRDefault="00A5459A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693068" w14:textId="77777777" w:rsidR="00A5459A" w:rsidRPr="00102ECD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実働に</w:t>
            </w:r>
          </w:p>
          <w:p w14:paraId="6772D0A2" w14:textId="77777777" w:rsidR="00A5459A" w:rsidRPr="00102ECD" w:rsidRDefault="00A5459A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応じて</w:t>
            </w:r>
          </w:p>
        </w:tc>
        <w:tc>
          <w:tcPr>
            <w:tcW w:w="5325" w:type="dxa"/>
            <w:gridSpan w:val="2"/>
            <w:vAlign w:val="center"/>
          </w:tcPr>
          <w:p w14:paraId="3ABAC24D" w14:textId="77777777" w:rsidR="00A5459A" w:rsidRPr="00102ECD" w:rsidRDefault="0028606C" w:rsidP="0098048A">
            <w:pPr>
              <w:ind w:firstLineChars="50" w:firstLine="100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B85671">
              <w:rPr>
                <w:rFonts w:ascii="HG丸ｺﾞｼｯｸM-PRO" w:eastAsia="HG丸ｺﾞｼｯｸM-PRO" w:hAnsi="ＭＳ ゴシック" w:hint="eastAsia"/>
                <w:sz w:val="20"/>
              </w:rPr>
              <w:t>超過勤務手当等</w:t>
            </w:r>
          </w:p>
        </w:tc>
        <w:tc>
          <w:tcPr>
            <w:tcW w:w="1788" w:type="dxa"/>
            <w:vMerge/>
            <w:vAlign w:val="center"/>
          </w:tcPr>
          <w:p w14:paraId="29BCC995" w14:textId="77777777" w:rsidR="00A5459A" w:rsidRPr="00102ECD" w:rsidRDefault="00A5459A" w:rsidP="000942E5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0942E5" w:rsidRPr="00102ECD" w14:paraId="245246B2" w14:textId="77777777" w:rsidTr="00331E12">
        <w:trPr>
          <w:cantSplit/>
          <w:jc w:val="center"/>
        </w:trPr>
        <w:tc>
          <w:tcPr>
            <w:tcW w:w="1708" w:type="dxa"/>
            <w:gridSpan w:val="2"/>
            <w:vAlign w:val="center"/>
          </w:tcPr>
          <w:p w14:paraId="4ACD96B5" w14:textId="77777777" w:rsidR="000942E5" w:rsidRPr="00102ECD" w:rsidRDefault="000942E5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期末・勤勉手当</w:t>
            </w:r>
          </w:p>
        </w:tc>
        <w:tc>
          <w:tcPr>
            <w:tcW w:w="5325" w:type="dxa"/>
            <w:gridSpan w:val="2"/>
          </w:tcPr>
          <w:p w14:paraId="4C1B79EA" w14:textId="5C1D89C6" w:rsidR="000942E5" w:rsidRPr="00102ECD" w:rsidRDefault="000942E5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  <w:lang w:eastAsia="zh-TW"/>
              </w:rPr>
              <w:t>年２回支給　　６月期</w:t>
            </w:r>
            <w:r w:rsidRPr="00102EC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（</w:t>
            </w:r>
            <w:r w:rsidR="00A8248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2</w:t>
            </w:r>
            <w:r w:rsidRPr="00102EC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.</w:t>
            </w:r>
            <w:r w:rsidR="0069008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285</w:t>
            </w:r>
            <w:r w:rsidR="006C7E01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月</w:t>
            </w:r>
            <w:r w:rsidRPr="00102EC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分）</w:t>
            </w:r>
          </w:p>
          <w:p w14:paraId="5520EFE1" w14:textId="2FAD207D" w:rsidR="000942E5" w:rsidRPr="00102ECD" w:rsidRDefault="000942E5">
            <w:pPr>
              <w:ind w:firstLineChars="600" w:firstLine="1200"/>
              <w:rPr>
                <w:rFonts w:ascii="HG丸ｺﾞｼｯｸM-PRO" w:eastAsia="HG丸ｺﾞｼｯｸM-PRO" w:hAnsi="HG丸ｺﾞｼｯｸM-PRO"/>
                <w:sz w:val="20"/>
                <w:u w:val="single"/>
                <w:lang w:eastAsia="zh-TW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sz w:val="20"/>
                <w:u w:val="single"/>
                <w:lang w:eastAsia="zh-TW"/>
              </w:rPr>
              <w:t>１２月期（2.</w:t>
            </w:r>
            <w:r w:rsidR="0069008A">
              <w:rPr>
                <w:rFonts w:ascii="HG丸ｺﾞｼｯｸM-PRO" w:eastAsia="HG丸ｺﾞｼｯｸM-PRO" w:hAnsi="HG丸ｺﾞｼｯｸM-PRO" w:hint="eastAsia"/>
                <w:sz w:val="20"/>
                <w:u w:val="single"/>
                <w:lang w:eastAsia="zh-TW"/>
              </w:rPr>
              <w:t>285</w:t>
            </w:r>
            <w:r w:rsidRPr="00102ECD">
              <w:rPr>
                <w:rFonts w:ascii="HG丸ｺﾞｼｯｸM-PRO" w:eastAsia="HG丸ｺﾞｼｯｸM-PRO" w:hAnsi="HG丸ｺﾞｼｯｸM-PRO" w:hint="eastAsia"/>
                <w:sz w:val="20"/>
                <w:u w:val="single"/>
                <w:lang w:eastAsia="zh-TW"/>
              </w:rPr>
              <w:t>月分）</w:t>
            </w:r>
          </w:p>
          <w:p w14:paraId="6B9F7DD3" w14:textId="7CF75645" w:rsidR="000942E5" w:rsidRPr="00102ECD" w:rsidRDefault="000942E5">
            <w:pPr>
              <w:ind w:firstLineChars="900" w:firstLine="1800"/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計</w:t>
            </w:r>
            <w:r w:rsidR="0069008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 xml:space="preserve"> </w:t>
            </w:r>
            <w:r w:rsidRPr="00102EC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4</w:t>
            </w:r>
            <w:r w:rsidRPr="00102EC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.</w:t>
            </w:r>
            <w:r w:rsidR="006C7E01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５</w:t>
            </w:r>
            <w:r w:rsidR="0069008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7</w:t>
            </w:r>
            <w:r w:rsidRPr="00102EC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月分</w:t>
            </w:r>
            <w:r w:rsidRPr="00710845">
              <w:rPr>
                <w:rFonts w:ascii="HG丸ｺﾞｼｯｸM-PRO" w:eastAsia="HG丸ｺﾞｼｯｸM-PRO" w:hAnsi="ＭＳ ゴシック" w:hint="eastAsia"/>
                <w:sz w:val="20"/>
                <w:lang w:eastAsia="zh-TW"/>
              </w:rPr>
              <w:t>（</w:t>
            </w: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  <w:lang w:eastAsia="zh-TW"/>
              </w:rPr>
              <w:t>通常</w:t>
            </w:r>
            <w:r w:rsidRPr="00710845">
              <w:rPr>
                <w:rFonts w:ascii="HG丸ｺﾞｼｯｸM-PRO" w:eastAsia="HG丸ｺﾞｼｯｸM-PRO" w:hAnsi="ＭＳ ゴシック" w:hint="eastAsia"/>
                <w:sz w:val="20"/>
                <w:lang w:eastAsia="zh-TW"/>
              </w:rPr>
              <w:t>）</w:t>
            </w:r>
            <w:r w:rsidRPr="00102EC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支給</w:t>
            </w:r>
          </w:p>
          <w:p w14:paraId="60AB07DA" w14:textId="77777777" w:rsidR="000942E5" w:rsidRPr="00D83886" w:rsidRDefault="000942E5" w:rsidP="000909E9">
            <w:pPr>
              <w:ind w:firstLineChars="100" w:firstLine="180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D838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（ただし，１年目は採用時期</w:t>
            </w:r>
            <w:r w:rsidRPr="00D83886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に応じ調整</w:t>
            </w:r>
            <w:r w:rsidRPr="00D8388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となります。）</w:t>
            </w:r>
          </w:p>
        </w:tc>
        <w:tc>
          <w:tcPr>
            <w:tcW w:w="1788" w:type="dxa"/>
            <w:vMerge/>
          </w:tcPr>
          <w:p w14:paraId="1C592E4F" w14:textId="77777777" w:rsidR="000942E5" w:rsidRPr="00102ECD" w:rsidRDefault="000942E5" w:rsidP="000942E5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0942E5" w:rsidRPr="00102ECD" w14:paraId="60E0CC0F" w14:textId="77777777" w:rsidTr="00331E12">
        <w:trPr>
          <w:cantSplit/>
          <w:trHeight w:val="1490"/>
          <w:jc w:val="center"/>
        </w:trPr>
        <w:tc>
          <w:tcPr>
            <w:tcW w:w="1708" w:type="dxa"/>
            <w:gridSpan w:val="2"/>
            <w:vAlign w:val="center"/>
          </w:tcPr>
          <w:p w14:paraId="036EE4C6" w14:textId="77777777" w:rsidR="000942E5" w:rsidRPr="00102ECD" w:rsidRDefault="000942E5" w:rsidP="000942E5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02EC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寒冷地手当</w:t>
            </w:r>
          </w:p>
        </w:tc>
        <w:tc>
          <w:tcPr>
            <w:tcW w:w="5325" w:type="dxa"/>
            <w:gridSpan w:val="2"/>
            <w:vAlign w:val="center"/>
          </w:tcPr>
          <w:p w14:paraId="504B25B1" w14:textId="7D74B43C" w:rsidR="000942E5" w:rsidRPr="000942E5" w:rsidRDefault="000942E5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11月から翌年3月までの各月の実態により支給されます。</w:t>
            </w:r>
          </w:p>
          <w:p w14:paraId="6DF1E61E" w14:textId="50336912" w:rsidR="001F1C1A" w:rsidRDefault="001F1C1A" w:rsidP="000942E5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扶養親族のいる</w:t>
            </w: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世帯主である方　</w:t>
            </w:r>
            <w:r w:rsidR="006C7E01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19,800</w:t>
            </w: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円　　</w:t>
            </w:r>
          </w:p>
          <w:p w14:paraId="7415FF89" w14:textId="512B12FB" w:rsidR="000942E5" w:rsidRDefault="000942E5" w:rsidP="000942E5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・世帯主である方　</w:t>
            </w:r>
            <w:r w:rsidR="006C7E01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11,400</w:t>
            </w: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円</w:t>
            </w:r>
          </w:p>
          <w:p w14:paraId="0AF927AE" w14:textId="21E5168F" w:rsidR="000942E5" w:rsidRPr="00102ECD" w:rsidRDefault="000942E5" w:rsidP="000942E5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・</w:t>
            </w: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18"/>
                <w:szCs w:val="18"/>
              </w:rPr>
              <w:t>それ以外の方</w:t>
            </w: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 </w:t>
            </w:r>
            <w:r w:rsidR="006C7E01"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 xml:space="preserve"> </w:t>
            </w:r>
            <w:r w:rsidR="006C7E01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8,200</w:t>
            </w:r>
            <w:r w:rsidRPr="000942E5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788" w:type="dxa"/>
            <w:vMerge/>
          </w:tcPr>
          <w:p w14:paraId="1373E9E6" w14:textId="77777777" w:rsidR="000942E5" w:rsidRPr="00102ECD" w:rsidRDefault="000942E5" w:rsidP="000942E5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</w:tbl>
    <w:p w14:paraId="2B013B6F" w14:textId="46729FAA" w:rsidR="00094D26" w:rsidRDefault="00094D26">
      <w:pPr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36641F11" w14:textId="3A088EA4" w:rsidR="00331E12" w:rsidRDefault="00331E12">
      <w:pPr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7554FDA5" w14:textId="77777777" w:rsidR="00331E12" w:rsidRPr="00102ECD" w:rsidRDefault="00331E12">
      <w:pPr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6951DEF3" w14:textId="77777777" w:rsidR="00094D26" w:rsidRPr="00102ECD" w:rsidRDefault="00094D26">
      <w:pPr>
        <w:rPr>
          <w:rFonts w:ascii="HG丸ｺﾞｼｯｸM-PRO" w:eastAsia="HG丸ｺﾞｼｯｸM-PRO" w:hAnsi="HG丸ｺﾞｼｯｸM-PRO"/>
          <w:b/>
          <w:bCs/>
          <w:color w:val="000000"/>
        </w:rPr>
      </w:pPr>
      <w:r w:rsidRPr="00102ECD">
        <w:rPr>
          <w:rFonts w:ascii="HG丸ｺﾞｼｯｸM-PRO" w:eastAsia="HG丸ｺﾞｼｯｸM-PRO" w:hAnsi="HG丸ｺﾞｼｯｸM-PRO" w:hint="eastAsia"/>
          <w:b/>
          <w:bCs/>
          <w:color w:val="000000"/>
        </w:rPr>
        <w:t xml:space="preserve">○労働時間　</w:t>
      </w:r>
    </w:p>
    <w:tbl>
      <w:tblPr>
        <w:tblW w:w="8795" w:type="dxa"/>
        <w:tblInd w:w="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6F3AFC" w:rsidRPr="00B85671" w14:paraId="1144C6AD" w14:textId="77777777" w:rsidTr="00546405">
        <w:trPr>
          <w:cantSplit/>
          <w:trHeight w:val="454"/>
        </w:trPr>
        <w:tc>
          <w:tcPr>
            <w:tcW w:w="8795" w:type="dxa"/>
            <w:tcBorders>
              <w:bottom w:val="dotted" w:sz="4" w:space="0" w:color="auto"/>
            </w:tcBorders>
            <w:vAlign w:val="center"/>
          </w:tcPr>
          <w:p w14:paraId="04E2F104" w14:textId="77777777" w:rsidR="006F3AFC" w:rsidRPr="00B85671" w:rsidRDefault="006F3AFC" w:rsidP="001712AC">
            <w:pPr>
              <w:ind w:firstLineChars="100" w:firstLine="200"/>
              <w:rPr>
                <w:rFonts w:ascii="HG丸ｺﾞｼｯｸM-PRO" w:eastAsia="HG丸ｺﾞｼｯｸM-PRO" w:hAnsi="ＭＳ ゴシック"/>
                <w:sz w:val="20"/>
                <w:lang w:eastAsia="zh-TW"/>
              </w:rPr>
            </w:pPr>
            <w:r w:rsidRPr="00B85671">
              <w:rPr>
                <w:rFonts w:ascii="HG丸ｺﾞｼｯｸM-PRO" w:eastAsia="HG丸ｺﾞｼｯｸM-PRO" w:hAnsi="ＭＳ ゴシック" w:hint="eastAsia"/>
                <w:sz w:val="20"/>
                <w:lang w:eastAsia="zh-TW"/>
              </w:rPr>
              <w:t>平均週３８時間４５分勤務（１日7時間45分</w:t>
            </w:r>
            <w:r>
              <w:rPr>
                <w:rFonts w:ascii="HG丸ｺﾞｼｯｸM-PRO" w:eastAsia="HG丸ｺﾞｼｯｸM-PRO" w:hAnsi="ＭＳ ゴシック" w:hint="eastAsia"/>
                <w:sz w:val="20"/>
                <w:lang w:eastAsia="zh-TW"/>
              </w:rPr>
              <w:t>，</w:t>
            </w:r>
            <w:r w:rsidRPr="00B85671">
              <w:rPr>
                <w:rFonts w:ascii="HG丸ｺﾞｼｯｸM-PRO" w:eastAsia="HG丸ｺﾞｼｯｸM-PRO" w:hAnsi="ＭＳ ゴシック" w:hint="eastAsia"/>
                <w:sz w:val="20"/>
                <w:lang w:eastAsia="zh-TW"/>
              </w:rPr>
              <w:t>15</w:t>
            </w:r>
            <w:r w:rsidRPr="00B85671">
              <w:rPr>
                <w:rFonts w:ascii="HG丸ｺﾞｼｯｸM-PRO" w:eastAsia="HG丸ｺﾞｼｯｸM-PRO" w:hAnsi="ＭＳ ゴシック"/>
                <w:sz w:val="20"/>
                <w:lang w:eastAsia="zh-TW"/>
              </w:rPr>
              <w:t>時間</w:t>
            </w:r>
            <w:r w:rsidRPr="00B85671">
              <w:rPr>
                <w:rFonts w:ascii="HG丸ｺﾞｼｯｸM-PRO" w:eastAsia="HG丸ｺﾞｼｯｸM-PRO" w:hAnsi="ＭＳ ゴシック" w:hint="eastAsia"/>
                <w:sz w:val="20"/>
                <w:lang w:eastAsia="zh-TW"/>
              </w:rPr>
              <w:t>30分勤務）</w:t>
            </w:r>
            <w:r>
              <w:rPr>
                <w:rFonts w:ascii="HG丸ｺﾞｼｯｸM-PRO" w:eastAsia="HG丸ｺﾞｼｯｸM-PRO" w:hAnsi="ＭＳ ゴシック" w:hint="eastAsia"/>
                <w:sz w:val="20"/>
                <w:lang w:eastAsia="zh-TW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lang w:eastAsia="zh-TW"/>
              </w:rPr>
              <w:t>週休２日制</w:t>
            </w:r>
          </w:p>
        </w:tc>
      </w:tr>
      <w:tr w:rsidR="006F3AFC" w:rsidRPr="00B85671" w14:paraId="6E54E923" w14:textId="77777777" w:rsidTr="00546405">
        <w:trPr>
          <w:cantSplit/>
          <w:trHeight w:val="454"/>
        </w:trPr>
        <w:tc>
          <w:tcPr>
            <w:tcW w:w="8795" w:type="dxa"/>
            <w:tcBorders>
              <w:top w:val="dotted" w:sz="4" w:space="0" w:color="auto"/>
            </w:tcBorders>
          </w:tcPr>
          <w:p w14:paraId="36E4124C" w14:textId="77777777" w:rsidR="00016B91" w:rsidRPr="00016B91" w:rsidRDefault="00016B91" w:rsidP="00016B91">
            <w:pPr>
              <w:ind w:firstLineChars="100" w:firstLine="200"/>
              <w:rPr>
                <w:rFonts w:ascii="HG丸ｺﾞｼｯｸM-PRO" w:eastAsia="HG丸ｺﾞｼｯｸM-PRO" w:hAnsi="ＭＳ ゴシック"/>
                <w:sz w:val="20"/>
              </w:rPr>
            </w:pPr>
            <w:r w:rsidRPr="00016B91">
              <w:rPr>
                <w:rFonts w:ascii="HG丸ｺﾞｼｯｸM-PRO" w:eastAsia="HG丸ｺﾞｼｯｸM-PRO" w:hAnsi="ＭＳ ゴシック" w:hint="eastAsia"/>
                <w:sz w:val="20"/>
              </w:rPr>
              <w:t>日　勤</w:t>
            </w:r>
            <w:r w:rsidRPr="00016B91">
              <w:rPr>
                <w:rFonts w:ascii="HG丸ｺﾞｼｯｸM-PRO" w:eastAsia="HG丸ｺﾞｼｯｸM-PRO" w:hAnsi="ＭＳ ゴシック"/>
                <w:sz w:val="20"/>
              </w:rPr>
              <w:t xml:space="preserve">　</w:t>
            </w:r>
            <w:r w:rsidRPr="00016B91">
              <w:rPr>
                <w:rFonts w:ascii="HG丸ｺﾞｼｯｸM-PRO" w:eastAsia="HG丸ｺﾞｼｯｸM-PRO" w:hAnsi="ＭＳ ゴシック" w:hint="eastAsia"/>
                <w:sz w:val="20"/>
              </w:rPr>
              <w:t xml:space="preserve">　 ８時３０分～１７時００分（</w:t>
            </w:r>
            <w:r w:rsidRPr="00016B91">
              <w:rPr>
                <w:rFonts w:ascii="HG丸ｺﾞｼｯｸM-PRO" w:eastAsia="HG丸ｺﾞｼｯｸM-PRO" w:hAnsi="ＭＳ ゴシック"/>
                <w:sz w:val="20"/>
              </w:rPr>
              <w:t>休憩時間45分を含む</w:t>
            </w:r>
            <w:r w:rsidRPr="00016B91">
              <w:rPr>
                <w:rFonts w:ascii="HG丸ｺﾞｼｯｸM-PRO" w:eastAsia="HG丸ｺﾞｼｯｸM-PRO" w:hAnsi="ＭＳ ゴシック" w:hint="eastAsia"/>
                <w:sz w:val="20"/>
              </w:rPr>
              <w:t>）</w:t>
            </w:r>
          </w:p>
          <w:p w14:paraId="43AA10D7" w14:textId="77D2E522" w:rsidR="006F3AFC" w:rsidRPr="00B85671" w:rsidRDefault="00016B91" w:rsidP="00016B91">
            <w:pPr>
              <w:rPr>
                <w:rFonts w:ascii="HG丸ｺﾞｼｯｸM-PRO" w:eastAsia="HG丸ｺﾞｼｯｸM-PRO" w:hAnsi="ＭＳ ゴシック"/>
                <w:sz w:val="20"/>
              </w:rPr>
            </w:pPr>
            <w:r w:rsidRPr="00016B91">
              <w:rPr>
                <w:rFonts w:ascii="HG丸ｺﾞｼｯｸM-PRO" w:eastAsia="HG丸ｺﾞｼｯｸM-PRO" w:hAnsi="ＭＳ ゴシック" w:hint="eastAsia"/>
                <w:sz w:val="20"/>
              </w:rPr>
              <w:t>１６勤務</w:t>
            </w:r>
            <w:r w:rsidRPr="00016B91">
              <w:rPr>
                <w:rFonts w:ascii="HG丸ｺﾞｼｯｸM-PRO" w:eastAsia="HG丸ｺﾞｼｯｸM-PRO" w:hAnsi="ＭＳ ゴシック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 xml:space="preserve"> </w:t>
            </w:r>
            <w:r w:rsidRPr="00016B91">
              <w:rPr>
                <w:rFonts w:ascii="HG丸ｺﾞｼｯｸM-PRO" w:eastAsia="HG丸ｺﾞｼｯｸM-PRO" w:hAnsi="ＭＳ ゴシック" w:hint="eastAsia"/>
                <w:sz w:val="20"/>
              </w:rPr>
              <w:t>16時３０分～　9時0０分（</w:t>
            </w:r>
            <w:r w:rsidRPr="00016B91">
              <w:rPr>
                <w:rFonts w:ascii="HG丸ｺﾞｼｯｸM-PRO" w:eastAsia="HG丸ｺﾞｼｯｸM-PRO" w:hAnsi="ＭＳ ゴシック"/>
                <w:sz w:val="20"/>
              </w:rPr>
              <w:t>休憩時間</w:t>
            </w:r>
            <w:r w:rsidRPr="00016B91">
              <w:rPr>
                <w:rFonts w:ascii="HG丸ｺﾞｼｯｸM-PRO" w:eastAsia="HG丸ｺﾞｼｯｸM-PRO" w:hAnsi="ＭＳ ゴシック" w:hint="eastAsia"/>
                <w:sz w:val="20"/>
              </w:rPr>
              <w:t>1</w:t>
            </w:r>
            <w:r w:rsidRPr="00016B91">
              <w:rPr>
                <w:rFonts w:ascii="HG丸ｺﾞｼｯｸM-PRO" w:eastAsia="HG丸ｺﾞｼｯｸM-PRO" w:hAnsi="ＭＳ ゴシック"/>
                <w:sz w:val="20"/>
              </w:rPr>
              <w:t>時間を含む</w:t>
            </w:r>
            <w:r w:rsidRPr="00016B91">
              <w:rPr>
                <w:rFonts w:ascii="HG丸ｺﾞｼｯｸM-PRO" w:eastAsia="HG丸ｺﾞｼｯｸM-PRO" w:hAnsi="ＭＳ ゴシック" w:hint="eastAsia"/>
                <w:sz w:val="20"/>
              </w:rPr>
              <w:t>）</w:t>
            </w:r>
          </w:p>
        </w:tc>
      </w:tr>
    </w:tbl>
    <w:p w14:paraId="4A80C62C" w14:textId="77777777" w:rsidR="006F3AFC" w:rsidRPr="006F3AFC" w:rsidRDefault="006F3AFC">
      <w:pPr>
        <w:rPr>
          <w:rFonts w:ascii="HG丸ｺﾞｼｯｸM-PRO" w:eastAsia="HG丸ｺﾞｼｯｸM-PRO" w:hAnsi="HG丸ｺﾞｼｯｸM-PRO"/>
          <w:b/>
          <w:bCs/>
          <w:color w:val="000000"/>
          <w:sz w:val="20"/>
        </w:rPr>
      </w:pPr>
    </w:p>
    <w:p w14:paraId="493F5389" w14:textId="77777777" w:rsidR="00094D26" w:rsidRPr="00102ECD" w:rsidRDefault="00094D26">
      <w:pPr>
        <w:rPr>
          <w:rFonts w:ascii="HG丸ｺﾞｼｯｸM-PRO" w:eastAsia="HG丸ｺﾞｼｯｸM-PRO" w:hAnsi="HG丸ｺﾞｼｯｸM-PRO"/>
          <w:b/>
          <w:bCs/>
          <w:color w:val="000000"/>
        </w:rPr>
      </w:pPr>
      <w:r w:rsidRPr="00102ECD">
        <w:rPr>
          <w:rFonts w:ascii="HG丸ｺﾞｼｯｸM-PRO" w:eastAsia="HG丸ｺﾞｼｯｸM-PRO" w:hAnsi="HG丸ｺﾞｼｯｸM-PRO" w:hint="eastAsia"/>
          <w:b/>
          <w:bCs/>
          <w:color w:val="000000"/>
        </w:rPr>
        <w:t>○休暇等</w:t>
      </w:r>
    </w:p>
    <w:tbl>
      <w:tblPr>
        <w:tblW w:w="8795" w:type="dxa"/>
        <w:tblInd w:w="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745"/>
      </w:tblGrid>
      <w:tr w:rsidR="0028606C" w:rsidRPr="00B85671" w14:paraId="59757671" w14:textId="77777777" w:rsidTr="000D0CF5">
        <w:trPr>
          <w:cantSplit/>
        </w:trPr>
        <w:tc>
          <w:tcPr>
            <w:tcW w:w="1050" w:type="dxa"/>
            <w:vAlign w:val="center"/>
          </w:tcPr>
          <w:p w14:paraId="1D748889" w14:textId="77777777" w:rsidR="0028606C" w:rsidRPr="00B85671" w:rsidRDefault="0028606C" w:rsidP="00154373">
            <w:pPr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B85671">
              <w:rPr>
                <w:rFonts w:ascii="HG丸ｺﾞｼｯｸM-PRO" w:eastAsia="HG丸ｺﾞｼｯｸM-PRO" w:hAnsi="ＭＳ ゴシック" w:hint="eastAsia"/>
                <w:sz w:val="20"/>
              </w:rPr>
              <w:t>年次休暇</w:t>
            </w:r>
          </w:p>
        </w:tc>
        <w:tc>
          <w:tcPr>
            <w:tcW w:w="7745" w:type="dxa"/>
          </w:tcPr>
          <w:p w14:paraId="2E50A82A" w14:textId="77777777" w:rsidR="0069008A" w:rsidRPr="0069008A" w:rsidRDefault="0069008A" w:rsidP="0069008A">
            <w:pPr>
              <w:rPr>
                <w:rFonts w:ascii="HG丸ｺﾞｼｯｸM-PRO" w:eastAsia="HG丸ｺﾞｼｯｸM-PRO" w:hAnsi="ＭＳ ゴシック"/>
                <w:sz w:val="20"/>
              </w:rPr>
            </w:pPr>
            <w:r w:rsidRPr="0069008A">
              <w:rPr>
                <w:rFonts w:ascii="HG丸ｺﾞｼｯｸM-PRO" w:eastAsia="HG丸ｺﾞｼｯｸM-PRO" w:hAnsi="ＭＳ ゴシック" w:hint="eastAsia"/>
                <w:sz w:val="20"/>
              </w:rPr>
              <w:t xml:space="preserve">４月採用時１５日付与。次の年から２０日付与。 </w:t>
            </w:r>
          </w:p>
          <w:p w14:paraId="094C9179" w14:textId="6750109F" w:rsidR="0028606C" w:rsidRPr="00B85671" w:rsidRDefault="0069008A" w:rsidP="0069008A">
            <w:pPr>
              <w:rPr>
                <w:rFonts w:ascii="HG丸ｺﾞｼｯｸM-PRO" w:eastAsia="HG丸ｺﾞｼｯｸM-PRO" w:hAnsi="ＭＳ ゴシック"/>
                <w:sz w:val="20"/>
              </w:rPr>
            </w:pPr>
            <w:r w:rsidRPr="0069008A">
              <w:rPr>
                <w:rFonts w:ascii="HG丸ｺﾞｼｯｸM-PRO" w:eastAsia="HG丸ｺﾞｼｯｸM-PRO" w:hAnsi="ＭＳ ゴシック" w:hint="eastAsia"/>
                <w:sz w:val="20"/>
              </w:rPr>
              <w:t>（最高２０日を次の年に繰り越すことができます。）</w:t>
            </w:r>
          </w:p>
        </w:tc>
      </w:tr>
      <w:tr w:rsidR="0028606C" w:rsidRPr="00B85671" w14:paraId="092A5F54" w14:textId="77777777" w:rsidTr="000D0CF5">
        <w:trPr>
          <w:cantSplit/>
        </w:trPr>
        <w:tc>
          <w:tcPr>
            <w:tcW w:w="1050" w:type="dxa"/>
            <w:vAlign w:val="center"/>
          </w:tcPr>
          <w:p w14:paraId="0A4DC2B1" w14:textId="77777777" w:rsidR="0028606C" w:rsidRPr="00B85671" w:rsidRDefault="0028606C" w:rsidP="00154373">
            <w:pPr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B85671">
              <w:rPr>
                <w:rFonts w:ascii="HG丸ｺﾞｼｯｸM-PRO" w:eastAsia="HG丸ｺﾞｼｯｸM-PRO" w:hAnsi="ＭＳ ゴシック" w:hint="eastAsia"/>
                <w:sz w:val="20"/>
              </w:rPr>
              <w:t>病気休暇</w:t>
            </w:r>
          </w:p>
        </w:tc>
        <w:tc>
          <w:tcPr>
            <w:tcW w:w="7745" w:type="dxa"/>
            <w:vAlign w:val="center"/>
          </w:tcPr>
          <w:p w14:paraId="6432BA85" w14:textId="77777777" w:rsidR="0028606C" w:rsidRPr="00B85671" w:rsidRDefault="0028606C" w:rsidP="00154373">
            <w:pPr>
              <w:rPr>
                <w:rFonts w:ascii="HG丸ｺﾞｼｯｸM-PRO" w:eastAsia="HG丸ｺﾞｼｯｸM-PRO" w:hAnsi="ＭＳ ゴシック"/>
                <w:sz w:val="20"/>
                <w:lang w:eastAsia="zh-TW"/>
              </w:rPr>
            </w:pPr>
            <w:r w:rsidRPr="00B85671">
              <w:rPr>
                <w:rFonts w:ascii="HG丸ｺﾞｼｯｸM-PRO" w:eastAsia="HG丸ｺﾞｼｯｸM-PRO" w:hAnsi="ＭＳ ゴシック" w:hint="eastAsia"/>
                <w:sz w:val="20"/>
                <w:lang w:eastAsia="zh-TW"/>
              </w:rPr>
              <w:t>業務外傷病，業務上傷病</w:t>
            </w:r>
          </w:p>
        </w:tc>
      </w:tr>
      <w:tr w:rsidR="0028606C" w:rsidRPr="00B85671" w14:paraId="2CF9DC60" w14:textId="77777777" w:rsidTr="000D0CF5">
        <w:trPr>
          <w:cantSplit/>
        </w:trPr>
        <w:tc>
          <w:tcPr>
            <w:tcW w:w="1050" w:type="dxa"/>
          </w:tcPr>
          <w:p w14:paraId="3997D948" w14:textId="77777777" w:rsidR="0028606C" w:rsidRPr="00B85671" w:rsidRDefault="0028606C" w:rsidP="00154373">
            <w:pPr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B85671">
              <w:rPr>
                <w:rFonts w:ascii="HG丸ｺﾞｼｯｸM-PRO" w:eastAsia="HG丸ｺﾞｼｯｸM-PRO" w:hAnsi="ＭＳ ゴシック" w:hint="eastAsia"/>
                <w:sz w:val="20"/>
              </w:rPr>
              <w:t>特別休暇</w:t>
            </w:r>
          </w:p>
        </w:tc>
        <w:tc>
          <w:tcPr>
            <w:tcW w:w="7745" w:type="dxa"/>
            <w:vAlign w:val="center"/>
          </w:tcPr>
          <w:p w14:paraId="117768BD" w14:textId="187A39FC" w:rsidR="0028606C" w:rsidRPr="00B85671" w:rsidRDefault="0028606C" w:rsidP="00154373">
            <w:pPr>
              <w:rPr>
                <w:rFonts w:ascii="HG丸ｺﾞｼｯｸM-PRO" w:eastAsia="HG丸ｺﾞｼｯｸM-PRO" w:hAnsi="ＭＳ ゴシック"/>
                <w:sz w:val="20"/>
              </w:rPr>
            </w:pPr>
            <w:r w:rsidRPr="00B85671">
              <w:rPr>
                <w:rFonts w:ascii="HG丸ｺﾞｼｯｸM-PRO" w:eastAsia="HG丸ｺﾞｼｯｸM-PRO" w:hAnsi="ＭＳ ゴシック" w:hint="eastAsia"/>
                <w:sz w:val="20"/>
              </w:rPr>
              <w:t>結婚，産前・産後，保育，看護，忌引，</w:t>
            </w:r>
            <w:r w:rsidR="006C7E01">
              <w:rPr>
                <w:rFonts w:ascii="HG丸ｺﾞｼｯｸM-PRO" w:eastAsia="HG丸ｺﾞｼｯｸM-PRO" w:hAnsi="ＭＳ ゴシック" w:hint="eastAsia"/>
                <w:sz w:val="20"/>
              </w:rPr>
              <w:t>リフレッシュ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>(</w:t>
            </w:r>
            <w:r>
              <w:rPr>
                <w:rFonts w:ascii="HG丸ｺﾞｼｯｸM-PRO" w:eastAsia="HG丸ｺﾞｼｯｸM-PRO" w:hAnsi="ＭＳ ゴシック"/>
                <w:sz w:val="20"/>
              </w:rPr>
              <w:t>6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>日)</w:t>
            </w:r>
            <w:r w:rsidRPr="00B85671">
              <w:rPr>
                <w:rFonts w:ascii="HG丸ｺﾞｼｯｸM-PRO" w:eastAsia="HG丸ｺﾞｼｯｸM-PRO" w:hAnsi="ＭＳ ゴシック" w:hint="eastAsia"/>
                <w:sz w:val="20"/>
              </w:rPr>
              <w:t>，その他</w:t>
            </w:r>
          </w:p>
        </w:tc>
      </w:tr>
    </w:tbl>
    <w:p w14:paraId="08880DD2" w14:textId="77777777" w:rsidR="00094D26" w:rsidRPr="0028606C" w:rsidRDefault="00094D26">
      <w:pPr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6686D494" w14:textId="77777777" w:rsidR="00094D26" w:rsidRDefault="00094D26">
      <w:pPr>
        <w:rPr>
          <w:rFonts w:ascii="HG丸ｺﾞｼｯｸM-PRO" w:eastAsia="HG丸ｺﾞｼｯｸM-PRO" w:hAnsi="HG丸ｺﾞｼｯｸM-PRO"/>
          <w:color w:val="000000"/>
          <w:sz w:val="20"/>
        </w:rPr>
      </w:pPr>
      <w:r w:rsidRPr="00102ECD">
        <w:rPr>
          <w:rFonts w:ascii="HG丸ｺﾞｼｯｸM-PRO" w:eastAsia="HG丸ｺﾞｼｯｸM-PRO" w:hAnsi="HG丸ｺﾞｼｯｸM-PRO" w:hint="eastAsia"/>
          <w:b/>
          <w:bCs/>
          <w:color w:val="000000"/>
        </w:rPr>
        <w:t>○社会保険等</w:t>
      </w:r>
      <w:r w:rsidRPr="00102ECD">
        <w:rPr>
          <w:rFonts w:ascii="HG丸ｺﾞｼｯｸM-PRO" w:eastAsia="HG丸ｺﾞｼｯｸM-PRO" w:hAnsi="HG丸ｺﾞｼｯｸM-PRO" w:hint="eastAsia"/>
          <w:color w:val="000000"/>
          <w:sz w:val="20"/>
        </w:rPr>
        <w:t xml:space="preserve">　　</w:t>
      </w:r>
    </w:p>
    <w:p w14:paraId="5D9620CF" w14:textId="77777777" w:rsidR="0028606C" w:rsidRPr="00B85671" w:rsidRDefault="0028606C" w:rsidP="0028606C">
      <w:pPr>
        <w:rPr>
          <w:rFonts w:ascii="HG丸ｺﾞｼｯｸM-PRO" w:eastAsia="HG丸ｺﾞｼｯｸM-PRO" w:hAnsi="ＭＳ ゴシック"/>
          <w:sz w:val="20"/>
        </w:rPr>
      </w:pPr>
      <w:r w:rsidRPr="00B85671">
        <w:rPr>
          <w:rFonts w:ascii="HG丸ｺﾞｼｯｸM-PRO" w:eastAsia="HG丸ｺﾞｼｯｸM-PRO" w:hAnsi="ＭＳ ゴシック" w:hint="eastAsia"/>
          <w:sz w:val="20"/>
        </w:rPr>
        <w:t xml:space="preserve">　　　文部科学省共済組合（健康保険・年金等），雇用保険，労災保険に加入となります。</w:t>
      </w:r>
    </w:p>
    <w:p w14:paraId="63758661" w14:textId="77777777" w:rsidR="0028606C" w:rsidRDefault="0028606C" w:rsidP="0028606C">
      <w:pPr>
        <w:spacing w:line="300" w:lineRule="exact"/>
        <w:ind w:firstLineChars="300" w:firstLine="600"/>
        <w:rPr>
          <w:rFonts w:ascii="HG丸ｺﾞｼｯｸM-PRO" w:eastAsia="HG丸ｺﾞｼｯｸM-PRO" w:hAnsi="ＭＳ ゴシック"/>
          <w:sz w:val="20"/>
        </w:rPr>
      </w:pPr>
      <w:r w:rsidRPr="00B85671">
        <w:rPr>
          <w:rFonts w:ascii="HG丸ｺﾞｼｯｸM-PRO" w:eastAsia="HG丸ｺﾞｼｯｸM-PRO" w:hAnsi="ＭＳ ゴシック" w:hint="eastAsia"/>
          <w:sz w:val="20"/>
        </w:rPr>
        <w:t>（</w:t>
      </w:r>
      <w:r w:rsidRPr="00B85671">
        <w:rPr>
          <w:rFonts w:ascii="HG丸ｺﾞｼｯｸM-PRO" w:eastAsia="HG丸ｺﾞｼｯｸM-PRO" w:hAnsi="ＭＳ ゴシック"/>
          <w:sz w:val="20"/>
        </w:rPr>
        <w:t>福利厚生；</w:t>
      </w:r>
      <w:r w:rsidRPr="00B85671">
        <w:rPr>
          <w:rFonts w:ascii="HG丸ｺﾞｼｯｸM-PRO" w:eastAsia="HG丸ｺﾞｼｯｸM-PRO" w:hAnsi="HG丸ｺﾞｼｯｸM-PRO"/>
          <w:sz w:val="20"/>
          <w:szCs w:val="20"/>
        </w:rPr>
        <w:t>人間ドック費用</w:t>
      </w:r>
      <w:r w:rsidRPr="00B85671">
        <w:rPr>
          <w:rFonts w:ascii="HG丸ｺﾞｼｯｸM-PRO" w:eastAsia="HG丸ｺﾞｼｯｸM-PRO" w:hAnsi="HG丸ｺﾞｼｯｸM-PRO" w:hint="eastAsia"/>
          <w:sz w:val="20"/>
          <w:szCs w:val="20"/>
        </w:rPr>
        <w:t>補助</w:t>
      </w:r>
      <w:r w:rsidRPr="00B85671">
        <w:rPr>
          <w:rFonts w:ascii="HG丸ｺﾞｼｯｸM-PRO" w:eastAsia="HG丸ｺﾞｼｯｸM-PRO" w:hAnsi="HG丸ｺﾞｼｯｸM-PRO"/>
          <w:sz w:val="20"/>
          <w:szCs w:val="20"/>
        </w:rPr>
        <w:t>，</w:t>
      </w:r>
      <w:r w:rsidRPr="00B85671">
        <w:rPr>
          <w:rFonts w:ascii="HG丸ｺﾞｼｯｸM-PRO" w:eastAsia="HG丸ｺﾞｼｯｸM-PRO" w:hAnsi="HG丸ｺﾞｼｯｸM-PRO" w:hint="eastAsia"/>
          <w:sz w:val="20"/>
          <w:szCs w:val="20"/>
        </w:rPr>
        <w:t>宿泊料</w:t>
      </w:r>
      <w:r w:rsidRPr="00B85671">
        <w:rPr>
          <w:rFonts w:ascii="HG丸ｺﾞｼｯｸM-PRO" w:eastAsia="HG丸ｺﾞｼｯｸM-PRO" w:hAnsi="HG丸ｺﾞｼｯｸM-PRO"/>
          <w:sz w:val="20"/>
          <w:szCs w:val="20"/>
        </w:rPr>
        <w:t>補助・割引，</w:t>
      </w:r>
      <w:r w:rsidRPr="00B85671">
        <w:rPr>
          <w:rFonts w:ascii="HG丸ｺﾞｼｯｸM-PRO" w:eastAsia="HG丸ｺﾞｼｯｸM-PRO" w:hAnsi="HG丸ｺﾞｼｯｸM-PRO" w:hint="eastAsia"/>
          <w:sz w:val="20"/>
          <w:szCs w:val="20"/>
        </w:rPr>
        <w:t>引越料金</w:t>
      </w:r>
      <w:r w:rsidRPr="00B85671">
        <w:rPr>
          <w:rFonts w:ascii="HG丸ｺﾞｼｯｸM-PRO" w:eastAsia="HG丸ｺﾞｼｯｸM-PRO" w:hAnsi="HG丸ｺﾞｼｯｸM-PRO"/>
          <w:sz w:val="20"/>
          <w:szCs w:val="20"/>
        </w:rPr>
        <w:t>割引等</w:t>
      </w:r>
      <w:r w:rsidRPr="00B85671">
        <w:rPr>
          <w:rFonts w:ascii="HG丸ｺﾞｼｯｸM-PRO" w:eastAsia="HG丸ｺﾞｼｯｸM-PRO" w:hAnsi="HG丸ｺﾞｼｯｸM-PRO" w:hint="eastAsia"/>
          <w:sz w:val="20"/>
          <w:szCs w:val="20"/>
        </w:rPr>
        <w:t>，積立貯金，</w:t>
      </w:r>
      <w:r w:rsidRPr="00B85671">
        <w:rPr>
          <w:rFonts w:ascii="HG丸ｺﾞｼｯｸM-PRO" w:eastAsia="HG丸ｺﾞｼｯｸM-PRO" w:hAnsi="ＭＳ ゴシック" w:hint="eastAsia"/>
          <w:sz w:val="20"/>
        </w:rPr>
        <w:t>その他）</w:t>
      </w:r>
    </w:p>
    <w:p w14:paraId="2EB127A2" w14:textId="77777777" w:rsidR="0028606C" w:rsidRPr="00B85671" w:rsidRDefault="0028606C" w:rsidP="0028606C">
      <w:pPr>
        <w:spacing w:line="300" w:lineRule="exact"/>
        <w:ind w:firstLineChars="300" w:firstLine="600"/>
        <w:rPr>
          <w:rFonts w:ascii="HG丸ｺﾞｼｯｸM-PRO" w:eastAsia="HG丸ｺﾞｼｯｸM-PRO" w:hAnsi="ＭＳ ゴシック"/>
          <w:sz w:val="20"/>
        </w:rPr>
      </w:pPr>
    </w:p>
    <w:sectPr w:rsidR="0028606C" w:rsidRPr="00B85671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8483" w14:textId="77777777" w:rsidR="001347F4" w:rsidRDefault="001347F4" w:rsidP="003104BC">
      <w:r>
        <w:separator/>
      </w:r>
    </w:p>
  </w:endnote>
  <w:endnote w:type="continuationSeparator" w:id="0">
    <w:p w14:paraId="5D5ED67D" w14:textId="77777777" w:rsidR="001347F4" w:rsidRDefault="001347F4" w:rsidP="0031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F595" w14:textId="77777777" w:rsidR="001347F4" w:rsidRDefault="001347F4" w:rsidP="003104BC">
      <w:r>
        <w:separator/>
      </w:r>
    </w:p>
  </w:footnote>
  <w:footnote w:type="continuationSeparator" w:id="0">
    <w:p w14:paraId="7887B1B5" w14:textId="77777777" w:rsidR="001347F4" w:rsidRDefault="001347F4" w:rsidP="0031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A345" w14:textId="77777777" w:rsidR="008F5C19" w:rsidRDefault="008F5C19">
    <w:pPr>
      <w:pStyle w:val="a7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6B0"/>
    <w:multiLevelType w:val="hybridMultilevel"/>
    <w:tmpl w:val="896C8D92"/>
    <w:lvl w:ilvl="0" w:tplc="154C4CF4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0FFC59BB"/>
    <w:multiLevelType w:val="hybridMultilevel"/>
    <w:tmpl w:val="1A5C9BD0"/>
    <w:lvl w:ilvl="0" w:tplc="8D44ECCE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5BF4682F"/>
    <w:multiLevelType w:val="hybridMultilevel"/>
    <w:tmpl w:val="59847932"/>
    <w:lvl w:ilvl="0" w:tplc="7BC0E0D2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65C57C63"/>
    <w:multiLevelType w:val="hybridMultilevel"/>
    <w:tmpl w:val="1D7ED0CE"/>
    <w:lvl w:ilvl="0" w:tplc="843A4D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18700D"/>
    <w:multiLevelType w:val="hybridMultilevel"/>
    <w:tmpl w:val="A3BCE4B2"/>
    <w:lvl w:ilvl="0" w:tplc="77B857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333,#ff7c80,#f69,#060,#007c00,#f93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BC"/>
    <w:rsid w:val="00016B91"/>
    <w:rsid w:val="0008127C"/>
    <w:rsid w:val="00081E59"/>
    <w:rsid w:val="000909E9"/>
    <w:rsid w:val="000942E5"/>
    <w:rsid w:val="00094D26"/>
    <w:rsid w:val="000D0562"/>
    <w:rsid w:val="000D0CF5"/>
    <w:rsid w:val="000D4B18"/>
    <w:rsid w:val="00101F73"/>
    <w:rsid w:val="00102ECD"/>
    <w:rsid w:val="00111E72"/>
    <w:rsid w:val="001150AC"/>
    <w:rsid w:val="001347F4"/>
    <w:rsid w:val="0013597C"/>
    <w:rsid w:val="0014047C"/>
    <w:rsid w:val="0017107A"/>
    <w:rsid w:val="001712AC"/>
    <w:rsid w:val="001C5364"/>
    <w:rsid w:val="001C5726"/>
    <w:rsid w:val="001F0C48"/>
    <w:rsid w:val="001F1C1A"/>
    <w:rsid w:val="00262450"/>
    <w:rsid w:val="002703FA"/>
    <w:rsid w:val="0028606C"/>
    <w:rsid w:val="002B1B39"/>
    <w:rsid w:val="002F0257"/>
    <w:rsid w:val="002F0DDF"/>
    <w:rsid w:val="00301F68"/>
    <w:rsid w:val="003104BC"/>
    <w:rsid w:val="00331E12"/>
    <w:rsid w:val="0033724B"/>
    <w:rsid w:val="00372D88"/>
    <w:rsid w:val="00375E60"/>
    <w:rsid w:val="003825B6"/>
    <w:rsid w:val="00397121"/>
    <w:rsid w:val="003B230C"/>
    <w:rsid w:val="003B7BF7"/>
    <w:rsid w:val="003C0B77"/>
    <w:rsid w:val="003C2A77"/>
    <w:rsid w:val="00446378"/>
    <w:rsid w:val="00465D26"/>
    <w:rsid w:val="004944A6"/>
    <w:rsid w:val="004A1F4C"/>
    <w:rsid w:val="004A5C7B"/>
    <w:rsid w:val="004A6D7F"/>
    <w:rsid w:val="004D0959"/>
    <w:rsid w:val="0050746B"/>
    <w:rsid w:val="00516960"/>
    <w:rsid w:val="005371EF"/>
    <w:rsid w:val="0054456B"/>
    <w:rsid w:val="00546405"/>
    <w:rsid w:val="00552D78"/>
    <w:rsid w:val="00573478"/>
    <w:rsid w:val="00583ECE"/>
    <w:rsid w:val="00593C85"/>
    <w:rsid w:val="005F03E1"/>
    <w:rsid w:val="00607D6E"/>
    <w:rsid w:val="00615E26"/>
    <w:rsid w:val="00644E0F"/>
    <w:rsid w:val="0069008A"/>
    <w:rsid w:val="006A77D3"/>
    <w:rsid w:val="006B5237"/>
    <w:rsid w:val="006C7E01"/>
    <w:rsid w:val="006E0BD9"/>
    <w:rsid w:val="006F3AFC"/>
    <w:rsid w:val="0071500D"/>
    <w:rsid w:val="00717446"/>
    <w:rsid w:val="00720533"/>
    <w:rsid w:val="00721746"/>
    <w:rsid w:val="00733AE5"/>
    <w:rsid w:val="007372D2"/>
    <w:rsid w:val="0074356B"/>
    <w:rsid w:val="00747334"/>
    <w:rsid w:val="00762B1C"/>
    <w:rsid w:val="007C4C13"/>
    <w:rsid w:val="00807D78"/>
    <w:rsid w:val="00840D1C"/>
    <w:rsid w:val="00844885"/>
    <w:rsid w:val="00886FD0"/>
    <w:rsid w:val="008F5C19"/>
    <w:rsid w:val="00924FAD"/>
    <w:rsid w:val="009449C0"/>
    <w:rsid w:val="0096518D"/>
    <w:rsid w:val="0098048A"/>
    <w:rsid w:val="00983007"/>
    <w:rsid w:val="009918A5"/>
    <w:rsid w:val="009A34A0"/>
    <w:rsid w:val="009F7273"/>
    <w:rsid w:val="00A273BA"/>
    <w:rsid w:val="00A27BA0"/>
    <w:rsid w:val="00A5407B"/>
    <w:rsid w:val="00A5459A"/>
    <w:rsid w:val="00A642CB"/>
    <w:rsid w:val="00A8248A"/>
    <w:rsid w:val="00AB0F0C"/>
    <w:rsid w:val="00B5515F"/>
    <w:rsid w:val="00B6028C"/>
    <w:rsid w:val="00B6762B"/>
    <w:rsid w:val="00B84A06"/>
    <w:rsid w:val="00BA21F0"/>
    <w:rsid w:val="00BC71BA"/>
    <w:rsid w:val="00C150DD"/>
    <w:rsid w:val="00C31825"/>
    <w:rsid w:val="00C410E3"/>
    <w:rsid w:val="00C6265B"/>
    <w:rsid w:val="00C74D91"/>
    <w:rsid w:val="00C761BC"/>
    <w:rsid w:val="00CA2D09"/>
    <w:rsid w:val="00CB6B06"/>
    <w:rsid w:val="00D211EA"/>
    <w:rsid w:val="00D222A4"/>
    <w:rsid w:val="00D33999"/>
    <w:rsid w:val="00D649B4"/>
    <w:rsid w:val="00D83886"/>
    <w:rsid w:val="00D93420"/>
    <w:rsid w:val="00DB36E1"/>
    <w:rsid w:val="00DD0CFF"/>
    <w:rsid w:val="00DD3464"/>
    <w:rsid w:val="00DE22DE"/>
    <w:rsid w:val="00E446EC"/>
    <w:rsid w:val="00ED671F"/>
    <w:rsid w:val="00EE239B"/>
    <w:rsid w:val="00EF539E"/>
    <w:rsid w:val="00F11DAC"/>
    <w:rsid w:val="00F15560"/>
    <w:rsid w:val="00F20E86"/>
    <w:rsid w:val="00F4471F"/>
    <w:rsid w:val="00F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333,#ff7c80,#f69,#060,#007c00,#f93,#fcf"/>
    </o:shapedefaults>
    <o:shapelayout v:ext="edit">
      <o:idmap v:ext="edit" data="1"/>
    </o:shapelayout>
  </w:shapeDefaults>
  <w:decimalSymbol w:val="."/>
  <w:listSeparator w:val=","/>
  <w14:docId w14:val="05C3922C"/>
  <w15:docId w15:val="{1EE3E310-022F-498C-975F-AD88F3E1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rPr>
      <w:rFonts w:ascii="HG丸ｺﾞｼｯｸM-PRO" w:eastAsia="HG丸ｺﾞｼｯｸM-PRO" w:hAnsi="ＭＳ ゴシック"/>
      <w:sz w:val="16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0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104BC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10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104B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672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平成１７年度弘前大学医学部附属病院看護部看護職員</vt:lpstr>
      <vt:lpstr>平成１７年度弘前大学医学部附属病院看護部看護職員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平成１７年度弘前大学医学部附属病院看護部看護職員</dc:title>
  <dc:creator>医学部人事係</dc:creator>
  <cp:lastModifiedBy>病院総務課　人事G(人事)</cp:lastModifiedBy>
  <cp:revision>13</cp:revision>
  <cp:lastPrinted>2026-07-08T01:36:00Z</cp:lastPrinted>
  <dcterms:created xsi:type="dcterms:W3CDTF">2025-11-19T02:23:00Z</dcterms:created>
  <dcterms:modified xsi:type="dcterms:W3CDTF">2026-07-08T01:55:00Z</dcterms:modified>
</cp:coreProperties>
</file>